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b w:val="0"/>
          <w:sz w:val="16"/>
        </w:rPr>
      </w:pPr>
      <w:r>
        <w:rPr/>
        <w:pict>
          <v:group style="position:absolute;margin-left:-4.500045pt;margin-top:-4.500015pt;width:1233pt;height:134.5pt;mso-position-horizontal-relative:page;mso-position-vertical-relative:page;z-index:-17155072" id="docshapegroup3" coordorigin="-90,-90" coordsize="24660,2690">
            <v:shape style="position:absolute;left:0;top:1850;width:24480;height:750" type="#_x0000_t75" id="docshape4" stroked="false">
              <v:imagedata r:id="rId6" o:title=""/>
            </v:shape>
            <v:rect style="position:absolute;left:0;top:0;width:24480;height:1717" id="docshape5" filled="true" fillcolor="#dd592b" stroked="false">
              <v:fill type="solid"/>
            </v:rect>
            <v:shape style="position:absolute;left:-90;top:-90;width:24660;height:1937" type="#_x0000_t75" id="docshape6" stroked="false">
              <v:imagedata r:id="rId7" o:title=""/>
            </v:shape>
            <v:rect style="position:absolute;left:0;top:1716;width:24480;height:134" id="docshape7" filled="true" fillcolor="#4bbabd" stroked="false">
              <v:fill type="solid"/>
            </v:rect>
            <w10:wrap type="none"/>
          </v:group>
        </w:pict>
      </w:r>
    </w:p>
    <w:p>
      <w:pPr>
        <w:pStyle w:val="Title"/>
      </w:pPr>
      <w:r>
        <w:rPr>
          <w:color w:val="FFFFFF"/>
          <w:w w:val="65"/>
        </w:rPr>
        <w:t>Workplace</w:t>
      </w:r>
      <w:r>
        <w:rPr>
          <w:color w:val="FFFFFF"/>
          <w:spacing w:val="12"/>
        </w:rPr>
        <w:t> </w:t>
      </w:r>
      <w:r>
        <w:rPr>
          <w:color w:val="FFFFFF"/>
          <w:w w:val="65"/>
        </w:rPr>
        <w:t>Safety</w:t>
      </w:r>
      <w:r>
        <w:rPr>
          <w:color w:val="FFFFFF"/>
          <w:spacing w:val="13"/>
        </w:rPr>
        <w:t> </w:t>
      </w:r>
      <w:r>
        <w:rPr>
          <w:color w:val="FFFFFF"/>
          <w:w w:val="65"/>
        </w:rPr>
        <w:t>and</w:t>
      </w:r>
      <w:r>
        <w:rPr>
          <w:color w:val="FFFFFF"/>
          <w:spacing w:val="12"/>
        </w:rPr>
        <w:t> </w:t>
      </w:r>
      <w:r>
        <w:rPr>
          <w:color w:val="FFFFFF"/>
          <w:w w:val="65"/>
        </w:rPr>
        <w:t>Health</w:t>
      </w:r>
      <w:r>
        <w:rPr>
          <w:color w:val="FFFFFF"/>
          <w:spacing w:val="13"/>
        </w:rPr>
        <w:t> </w:t>
      </w:r>
      <w:r>
        <w:rPr>
          <w:color w:val="FFFFFF"/>
          <w:w w:val="65"/>
        </w:rPr>
        <w:t>School</w:t>
      </w:r>
      <w:r>
        <w:rPr>
          <w:color w:val="FFFFFF"/>
          <w:spacing w:val="12"/>
        </w:rPr>
        <w:t> </w:t>
      </w:r>
      <w:r>
        <w:rPr>
          <w:color w:val="FFFFFF"/>
          <w:w w:val="65"/>
        </w:rPr>
        <w:t>Inspection</w:t>
      </w:r>
      <w:r>
        <w:rPr>
          <w:color w:val="FFFFFF"/>
          <w:spacing w:val="13"/>
        </w:rPr>
        <w:t> </w:t>
      </w:r>
      <w:r>
        <w:rPr>
          <w:color w:val="FFFFFF"/>
          <w:spacing w:val="-2"/>
          <w:w w:val="65"/>
        </w:rPr>
        <w:t>Checklists</w:t>
      </w:r>
    </w:p>
    <w:p>
      <w:pPr>
        <w:spacing w:before="527"/>
        <w:ind w:left="104" w:right="0" w:firstLine="0"/>
        <w:jc w:val="left"/>
        <w:rPr>
          <w:b/>
          <w:sz w:val="44"/>
        </w:rPr>
      </w:pPr>
      <w:r>
        <w:rPr>
          <w:b/>
          <w:color w:val="FFFFFF"/>
          <w:sz w:val="44"/>
        </w:rPr>
        <w:t>GENERAL</w:t>
      </w:r>
      <w:r>
        <w:rPr>
          <w:b/>
          <w:color w:val="FFFFFF"/>
          <w:spacing w:val="62"/>
          <w:sz w:val="44"/>
        </w:rPr>
        <w:t> </w:t>
      </w:r>
      <w:r>
        <w:rPr>
          <w:b/>
          <w:color w:val="FFFFFF"/>
          <w:sz w:val="44"/>
        </w:rPr>
        <w:t>BUILDING</w:t>
      </w:r>
      <w:r>
        <w:rPr>
          <w:b/>
          <w:color w:val="FFFFFF"/>
          <w:spacing w:val="62"/>
          <w:sz w:val="44"/>
        </w:rPr>
        <w:t> </w:t>
      </w:r>
      <w:r>
        <w:rPr>
          <w:b/>
          <w:color w:val="FFFFFF"/>
          <w:spacing w:val="-2"/>
          <w:sz w:val="44"/>
        </w:rPr>
        <w:t>CHECKLIST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0"/>
        <w:rPr>
          <w:b/>
          <w:sz w:val="2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ENTRANCES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entrance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well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lit?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floor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provided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inside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entrances?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floor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maintained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such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manner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2"/>
                <w:sz w:val="22"/>
              </w:rPr>
              <w:t> tripping?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steps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condition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broken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loose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steps?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handrails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installed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firmly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attached?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sign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directing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visitors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sign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office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when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entering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school?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7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HALLWAYS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hallways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entrances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rooms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well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lit?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hallways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loose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paper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debris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could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create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tripping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hazard?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pacing w:val="-6"/>
                <w:sz w:val="22"/>
              </w:rPr>
              <w:t>3.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Are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halls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free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of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tripping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hazards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(cords,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book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bags,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boxes,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etc.)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that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could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create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a</w:t>
            </w:r>
            <w:r>
              <w:rPr>
                <w:color w:val="231F20"/>
                <w:spacing w:val="-14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tripping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hazard?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flooring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materials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condition?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lost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broken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tiles,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carpets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torn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 bunched up?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lockers,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display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cases,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their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items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securely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mounted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floors?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pacing w:val="-8"/>
                <w:sz w:val="22"/>
              </w:rPr>
              <w:t>6.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Are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heat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registers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and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other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devices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properly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maintained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to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prevent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tripping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or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catching</w:t>
            </w:r>
            <w:r>
              <w:rPr>
                <w:color w:val="231F20"/>
                <w:spacing w:val="-16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of</w:t>
            </w:r>
            <w:r>
              <w:rPr>
                <w:color w:val="231F20"/>
                <w:spacing w:val="-15"/>
                <w:sz w:val="22"/>
              </w:rPr>
              <w:t> </w:t>
            </w:r>
            <w:r>
              <w:rPr>
                <w:color w:val="231F20"/>
                <w:spacing w:val="-8"/>
                <w:sz w:val="22"/>
              </w:rPr>
              <w:t>clothing?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doors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able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close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properly?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wedges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keep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them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open? (includes classroom doors)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pacing w:val="-4"/>
                <w:w w:val="95"/>
                <w:sz w:val="22"/>
              </w:rPr>
              <w:t>8.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Are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fire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extinguishers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and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fire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alarm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pull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boxes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properly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identified,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accessible,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and</w:t>
            </w:r>
            <w:r>
              <w:rPr>
                <w:color w:val="231F20"/>
                <w:spacing w:val="-9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securely</w:t>
            </w:r>
            <w:r>
              <w:rPr>
                <w:color w:val="231F20"/>
                <w:spacing w:val="-8"/>
                <w:w w:val="95"/>
                <w:sz w:val="22"/>
              </w:rPr>
              <w:t> </w:t>
            </w:r>
            <w:r>
              <w:rPr>
                <w:color w:val="231F20"/>
                <w:spacing w:val="-4"/>
                <w:w w:val="95"/>
                <w:sz w:val="22"/>
              </w:rPr>
              <w:t>mounted?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9.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custodians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use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warning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signs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when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mopping,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stripping,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washing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floors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warn others of potential slip hazards?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24480" w:h="15840" w:orient="landscape"/>
          <w:pgMar w:footer="315" w:header="0" w:top="0" w:bottom="500" w:left="440" w:right="620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STAIRS</w:t>
            </w:r>
            <w:r>
              <w:rPr>
                <w:b/>
                <w:color w:val="FFFFFF"/>
                <w:spacing w:val="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1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STAIRWAYS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stairs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stairways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well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lit?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stairs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clutter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could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create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slip/trip/fall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condition?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stairs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condition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broken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steps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damaged/worn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runners?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105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exterior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steps,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they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covered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non-slip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coating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tread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slips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during wet or inclement weather?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handrails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installed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securely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condition?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stairs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stair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landings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greater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than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4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feet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height,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guardrail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system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place? A guardrail consists of a top rail, mid-rail, and toe board to prevent falls from heights.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4"/>
                <w:sz w:val="24"/>
              </w:rPr>
              <w:t>EXITS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exits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properly</w:t>
            </w:r>
            <w:r>
              <w:rPr>
                <w:color w:val="231F20"/>
                <w:spacing w:val="-2"/>
                <w:sz w:val="22"/>
              </w:rPr>
              <w:t> marked?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Do 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exit doors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open outwards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path of </w:t>
            </w:r>
            <w:r>
              <w:rPr>
                <w:color w:val="231F20"/>
                <w:spacing w:val="-2"/>
                <w:sz w:val="22"/>
              </w:rPr>
              <w:t>egress?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3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3. Are exit doors free of chains or padlocks when employees and/or children are in the building?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(Chaining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padlocking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emergency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exit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door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employees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children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 the school is a fire code violation.)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exit doors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freely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 provide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unobstructed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path 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outside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public </w:t>
            </w:r>
            <w:r>
              <w:rPr>
                <w:color w:val="231F20"/>
                <w:spacing w:val="-2"/>
                <w:sz w:val="22"/>
              </w:rPr>
              <w:t>area?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exit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paths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marked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maintained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debris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other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items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can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block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exit? (There must be a minimum width of 22 inches for all exit paths and doors.)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OFFICE</w:t>
            </w:r>
            <w:r>
              <w:rPr>
                <w:b/>
                <w:color w:val="FFFFFF"/>
                <w:spacing w:val="24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AREAS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desks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chairs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appropriate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type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performed?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covered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tripping</w:t>
            </w:r>
            <w:r>
              <w:rPr>
                <w:color w:val="231F20"/>
                <w:spacing w:val="-2"/>
                <w:sz w:val="22"/>
              </w:rPr>
              <w:t> hazard?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cabinets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desk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drawers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kept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shut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when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use?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w w:val="95"/>
                <w:sz w:val="22"/>
              </w:rPr>
              <w:t>4.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Are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file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cabinets,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shelves,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partitions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properly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secured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and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free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of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loose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items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lying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on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top</w:t>
            </w:r>
            <w:r>
              <w:rPr>
                <w:color w:val="231F20"/>
                <w:spacing w:val="-4"/>
                <w:w w:val="95"/>
                <w:sz w:val="22"/>
              </w:rPr>
              <w:t> </w:t>
            </w:r>
            <w:r>
              <w:rPr>
                <w:color w:val="231F20"/>
                <w:w w:val="95"/>
                <w:sz w:val="22"/>
              </w:rPr>
              <w:t>of</w:t>
            </w:r>
            <w:r>
              <w:rPr>
                <w:color w:val="231F20"/>
                <w:spacing w:val="-5"/>
                <w:w w:val="95"/>
                <w:sz w:val="22"/>
              </w:rPr>
              <w:t> </w:t>
            </w:r>
            <w:r>
              <w:rPr>
                <w:color w:val="231F20"/>
                <w:spacing w:val="-2"/>
                <w:w w:val="95"/>
                <w:sz w:val="22"/>
              </w:rPr>
              <w:t>them?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headerReference w:type="default" r:id="rId8"/>
          <w:footerReference w:type="default" r:id="rId9"/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CLASSROOMS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exit doors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unobstructed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for quick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easy evacuation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emergency </w:t>
            </w:r>
            <w:r>
              <w:rPr>
                <w:color w:val="231F20"/>
                <w:spacing w:val="-2"/>
                <w:sz w:val="22"/>
              </w:rPr>
              <w:t>situations?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floors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cords,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toys,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books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other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trip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hazards?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chairs,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seats,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desks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repair?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windows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breaks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cracks?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closets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storage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rooms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orderly?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room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(trash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removed,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evidence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water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intrusion,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etc.)?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RESTROOMS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floors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dry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slips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falls?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commodes,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urinals,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sinks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firmly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floor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2"/>
                <w:sz w:val="22"/>
              </w:rPr>
              <w:t> designed?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restroom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well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lit?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restrooms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sanitary?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GYMNASIUMS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963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 w:right="105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bleachers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condition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provided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guardrails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if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greater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than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four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feet from the ground in elevation?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lights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protected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glass</w:t>
            </w:r>
            <w:r>
              <w:rPr>
                <w:color w:val="231F20"/>
                <w:spacing w:val="-2"/>
                <w:sz w:val="22"/>
              </w:rPr>
              <w:t> breakage?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floor 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condition?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exits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properly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marked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maintained?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mats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behind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basketball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goals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other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where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students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can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run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 fall from heights (ropes, balance beams, parallel bars, etc.)?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locker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rooms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shower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facilities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kept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standing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water?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AUDITORIUMS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fixed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seats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firmly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floor?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aisles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walkways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trip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hazards?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stairs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leading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stage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provided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handrail?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backstage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lighted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sufficiently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slips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falls?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 Is housekeeping </w:t>
            </w:r>
            <w:r>
              <w:rPr>
                <w:color w:val="231F20"/>
                <w:spacing w:val="-2"/>
                <w:sz w:val="22"/>
              </w:rPr>
              <w:t>satisfactory?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CUSTODIAN/JANITOR</w:t>
            </w:r>
            <w:r>
              <w:rPr>
                <w:b/>
                <w:color w:val="FFFFFF"/>
                <w:spacing w:val="50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CLOSETS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doors shut 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locked when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not in </w:t>
            </w:r>
            <w:r>
              <w:rPr>
                <w:color w:val="231F20"/>
                <w:spacing w:val="-4"/>
                <w:sz w:val="22"/>
              </w:rPr>
              <w:t>use?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chemical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containers clearly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labelled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per </w:t>
            </w:r>
            <w:r>
              <w:rPr>
                <w:color w:val="231F20"/>
                <w:spacing w:val="-4"/>
                <w:sz w:val="22"/>
              </w:rPr>
              <w:t>GHS?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items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sorted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 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neat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orderly </w:t>
            </w:r>
            <w:r>
              <w:rPr>
                <w:color w:val="231F20"/>
                <w:spacing w:val="-2"/>
                <w:sz w:val="22"/>
              </w:rPr>
              <w:t>fashion?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extension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power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equipment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repair?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BOILER</w:t>
            </w:r>
            <w:r>
              <w:rPr>
                <w:b/>
                <w:color w:val="FFFFFF"/>
                <w:spacing w:val="2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26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MECHANICAL</w:t>
            </w:r>
            <w:r>
              <w:rPr>
                <w:b/>
                <w:color w:val="FFFFFF"/>
                <w:spacing w:val="2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ROOMS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doors shut 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locked when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not in </w:t>
            </w:r>
            <w:r>
              <w:rPr>
                <w:color w:val="231F20"/>
                <w:spacing w:val="-4"/>
                <w:sz w:val="22"/>
              </w:rPr>
              <w:t>use?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chemical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containers clearly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labelled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per </w:t>
            </w:r>
            <w:r>
              <w:rPr>
                <w:color w:val="231F20"/>
                <w:spacing w:val="-4"/>
                <w:sz w:val="22"/>
              </w:rPr>
              <w:t>GHS?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room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orderly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used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storage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non-essential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materials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items (holiday decorations, spare or old books, etc.)?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floors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standing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water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2"/>
                <w:sz w:val="22"/>
              </w:rPr>
              <w:t> liquids?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panels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breaker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boxes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obstructions?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junction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boxes,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switches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receptacles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proper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covers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2"/>
                <w:sz w:val="22"/>
              </w:rPr>
              <w:t> place?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LABORATORIES</w:t>
            </w:r>
            <w:r>
              <w:rPr>
                <w:b/>
                <w:color w:val="FFFFFF"/>
                <w:spacing w:val="2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2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SCIENCE</w:t>
            </w:r>
            <w:r>
              <w:rPr>
                <w:b/>
                <w:color w:val="FFFFFF"/>
                <w:spacing w:val="22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ROOMS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6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storage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rooms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2"/>
                <w:sz w:val="22"/>
              </w:rPr>
              <w:t> locks?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sufficient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number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2"/>
                <w:sz w:val="22"/>
              </w:rPr>
              <w:t> extinguishers?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approved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blankets?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operable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shower?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operable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eyewash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station?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Eye,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face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body</w:t>
            </w:r>
            <w:r>
              <w:rPr>
                <w:color w:val="231F20"/>
                <w:spacing w:val="-2"/>
                <w:sz w:val="22"/>
              </w:rPr>
              <w:t> protection: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a.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glasses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b.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chemical</w:t>
            </w:r>
            <w:r>
              <w:rPr>
                <w:color w:val="231F20"/>
                <w:spacing w:val="-2"/>
                <w:sz w:val="22"/>
              </w:rPr>
              <w:t> goggles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c.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plastic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face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shields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d.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demonstration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2"/>
                <w:sz w:val="22"/>
              </w:rPr>
              <w:t> shields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e.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rubber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gloves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f.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rubber,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plastic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cloth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aprons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g.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heat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resistant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gloves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(pairs)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546"/>
              <w:rPr>
                <w:sz w:val="22"/>
              </w:rPr>
            </w:pPr>
            <w:r>
              <w:rPr>
                <w:color w:val="231F20"/>
                <w:sz w:val="22"/>
              </w:rPr>
              <w:t>h.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lab </w:t>
            </w:r>
            <w:r>
              <w:rPr>
                <w:color w:val="231F20"/>
                <w:spacing w:val="-2"/>
                <w:sz w:val="22"/>
              </w:rPr>
              <w:t>coats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compressed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gas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cylinders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properly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protected?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8.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waste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disposal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facilities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adequate?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9.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securable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storage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spaces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chemicals?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10.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operable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fume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hoods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provided?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11.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master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cut-off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laboratory?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LABORATORIES</w:t>
            </w:r>
            <w:r>
              <w:rPr>
                <w:b/>
                <w:color w:val="FFFFFF"/>
                <w:spacing w:val="2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2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SCIENCE</w:t>
            </w:r>
            <w:r>
              <w:rPr>
                <w:b/>
                <w:color w:val="FFFFFF"/>
                <w:spacing w:val="2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ROOMS</w:t>
            </w:r>
            <w:r>
              <w:rPr>
                <w:b/>
                <w:color w:val="FFFFFF"/>
                <w:spacing w:val="19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(continued)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12.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there 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master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cut-off for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electricity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laboratory?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13.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Do you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perform your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chemical audit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at least </w:t>
            </w:r>
            <w:r>
              <w:rPr>
                <w:color w:val="231F20"/>
                <w:spacing w:val="-2"/>
                <w:sz w:val="22"/>
              </w:rPr>
              <w:t>annually?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14.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dispose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your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unwanted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chemicals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recommended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methods?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15.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you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disposed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unlabelled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chemicals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safely?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16.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 all Safety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Data Sheets (SDSs)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available and up-to-</w:t>
            </w:r>
            <w:r>
              <w:rPr>
                <w:color w:val="231F20"/>
                <w:spacing w:val="-2"/>
                <w:sz w:val="22"/>
              </w:rPr>
              <w:t>date?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6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TECHNOLOGY/VOCATIONAL</w:t>
            </w:r>
            <w:r>
              <w:rPr>
                <w:b/>
                <w:color w:val="FFFFFF"/>
                <w:spacing w:val="3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AREAS/GENERAL</w:t>
            </w:r>
            <w:r>
              <w:rPr>
                <w:b/>
                <w:color w:val="FFFFFF"/>
                <w:spacing w:val="38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38"/>
                <w:sz w:val="24"/>
              </w:rPr>
              <w:t> </w:t>
            </w:r>
            <w:r>
              <w:rPr>
                <w:b/>
                <w:color w:val="FFFFFF"/>
                <w:spacing w:val="-4"/>
                <w:sz w:val="24"/>
              </w:rPr>
              <w:t>SHOPS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0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chemicals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products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labelled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(GHS)?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105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GHS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controlled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products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inventoried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SDS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each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chemical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readily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available to workers?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decanted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products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identified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appropriate</w:t>
            </w:r>
            <w:r>
              <w:rPr>
                <w:color w:val="231F20"/>
                <w:spacing w:val="-2"/>
                <w:sz w:val="22"/>
              </w:rPr>
              <w:t> label?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pacing w:val="-6"/>
                <w:sz w:val="22"/>
              </w:rPr>
              <w:t>4.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Are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shelving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and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storage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racks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stable,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with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heavier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items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stored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between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knee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and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shoulder</w:t>
            </w:r>
            <w:r>
              <w:rPr>
                <w:color w:val="231F20"/>
                <w:spacing w:val="-13"/>
                <w:sz w:val="22"/>
              </w:rPr>
              <w:t> </w:t>
            </w:r>
            <w:r>
              <w:rPr>
                <w:color w:val="231F20"/>
                <w:spacing w:val="-6"/>
                <w:sz w:val="22"/>
              </w:rPr>
              <w:t>height?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items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stored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present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tripping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hazard?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126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pathways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between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machinery,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panels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exit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doors?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126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shop generally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neat and </w:t>
            </w:r>
            <w:r>
              <w:rPr>
                <w:color w:val="231F20"/>
                <w:spacing w:val="-2"/>
                <w:sz w:val="22"/>
              </w:rPr>
              <w:t>orderly?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8.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cables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arranged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present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tripping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hazard?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126"/>
              <w:rPr>
                <w:sz w:val="22"/>
              </w:rPr>
            </w:pPr>
            <w:r>
              <w:rPr>
                <w:color w:val="231F20"/>
                <w:sz w:val="22"/>
              </w:rPr>
              <w:t>9.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extension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used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temporary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connections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only?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10.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defective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equipment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tagged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removed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2"/>
                <w:sz w:val="22"/>
              </w:rPr>
              <w:t> service?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11.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emergency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shut-offs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visible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readily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accessible?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12.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workers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aware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lock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out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de-energize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equipment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during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repairs?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13.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 ladders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 </w:t>
            </w:r>
            <w:r>
              <w:rPr>
                <w:color w:val="231F20"/>
                <w:spacing w:val="-2"/>
                <w:sz w:val="22"/>
              </w:rPr>
              <w:t>repair?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TECHNOLOGY/VOCATIONAL</w:t>
            </w:r>
            <w:r>
              <w:rPr>
                <w:b/>
                <w:color w:val="FFFFFF"/>
                <w:spacing w:val="3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AREAS/GENERAL</w:t>
            </w:r>
            <w:r>
              <w:rPr>
                <w:b/>
                <w:color w:val="FFFFFF"/>
                <w:spacing w:val="3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3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SHOPS</w:t>
            </w:r>
            <w:r>
              <w:rPr>
                <w:b/>
                <w:color w:val="FFFFFF"/>
                <w:spacing w:val="31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(continued)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14.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elevated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mezzanines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guardrails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steps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2"/>
                <w:sz w:val="22"/>
              </w:rPr>
              <w:t> handrails?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First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Aid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stations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clearly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posted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highly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visible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signage?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16.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extinguishers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eyewash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stations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highly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visible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signage?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17.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exit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route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signs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highly</w:t>
            </w:r>
            <w:r>
              <w:rPr>
                <w:color w:val="231F20"/>
                <w:spacing w:val="-2"/>
                <w:sz w:val="22"/>
              </w:rPr>
              <w:t> visible?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19.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powered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tools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equipped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undamaged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plugs?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18.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major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equipment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equipped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shielded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recessed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power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switches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 accidental start?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19.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guards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place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operational?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20.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Safe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posted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each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location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housing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major</w:t>
            </w:r>
            <w:r>
              <w:rPr>
                <w:color w:val="231F20"/>
                <w:spacing w:val="-2"/>
                <w:sz w:val="22"/>
              </w:rPr>
              <w:t> equipment?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WELDING</w:t>
            </w:r>
            <w:r>
              <w:rPr>
                <w:b/>
                <w:color w:val="FFFFFF"/>
                <w:spacing w:val="28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EQUIPMENT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ventilation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available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draw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fumes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away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from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operator?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 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compressed gas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cylinders (whether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empty 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full) </w:t>
            </w:r>
            <w:r>
              <w:rPr>
                <w:color w:val="231F20"/>
                <w:spacing w:val="-2"/>
                <w:sz w:val="22"/>
              </w:rPr>
              <w:t>secure?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appropriate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Personal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Protective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Equipment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(PPE)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such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welding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goggles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aprons </w:t>
            </w:r>
            <w:r>
              <w:rPr>
                <w:color w:val="231F20"/>
                <w:spacing w:val="-2"/>
                <w:sz w:val="22"/>
              </w:rPr>
              <w:t>available?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oxyacetalene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tanks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reverse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gas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flow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devices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hoses,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hoses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good condition with no cracks?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metal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receptacle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bucket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located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adjacent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welding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area?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extinguishers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accessible,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mounted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properly,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inspection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tagged?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ULC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approved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flammable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liquid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storage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cabinets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being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used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store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flammable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 combustible materials?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8.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curtains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available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use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around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arc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welding</w:t>
            </w:r>
            <w:r>
              <w:rPr>
                <w:color w:val="231F20"/>
                <w:spacing w:val="-2"/>
                <w:sz w:val="22"/>
              </w:rPr>
              <w:t> areas?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7"/>
        <w:rPr>
          <w:b/>
          <w:sz w:val="19"/>
        </w:rPr>
      </w:pPr>
    </w:p>
    <w:p>
      <w:pPr>
        <w:pStyle w:val="BodyText"/>
        <w:spacing w:before="100"/>
        <w:ind w:left="283"/>
      </w:pPr>
      <w:r>
        <w:rPr>
          <w:color w:val="DD592B"/>
        </w:rPr>
        <w:t>NOTE:</w:t>
      </w:r>
      <w:r>
        <w:rPr>
          <w:color w:val="DD592B"/>
          <w:spacing w:val="-3"/>
        </w:rPr>
        <w:t> </w:t>
      </w:r>
      <w:r>
        <w:rPr>
          <w:color w:val="18435F"/>
        </w:rPr>
        <w:t>Check</w:t>
      </w:r>
      <w:r>
        <w:rPr>
          <w:color w:val="18435F"/>
          <w:spacing w:val="-1"/>
        </w:rPr>
        <w:t> </w:t>
      </w:r>
      <w:r>
        <w:rPr>
          <w:color w:val="18435F"/>
        </w:rPr>
        <w:t>with</w:t>
      </w:r>
      <w:r>
        <w:rPr>
          <w:color w:val="18435F"/>
          <w:spacing w:val="-1"/>
        </w:rPr>
        <w:t> </w:t>
      </w:r>
      <w:r>
        <w:rPr>
          <w:color w:val="18435F"/>
        </w:rPr>
        <w:t>Instructor</w:t>
      </w:r>
      <w:r>
        <w:rPr>
          <w:color w:val="18435F"/>
          <w:spacing w:val="-2"/>
        </w:rPr>
        <w:t> </w:t>
      </w:r>
      <w:r>
        <w:rPr>
          <w:color w:val="18435F"/>
        </w:rPr>
        <w:t>regarding</w:t>
      </w:r>
      <w:r>
        <w:rPr>
          <w:color w:val="18435F"/>
          <w:spacing w:val="-1"/>
        </w:rPr>
        <w:t> </w:t>
      </w:r>
      <w:r>
        <w:rPr>
          <w:color w:val="18435F"/>
        </w:rPr>
        <w:t>special</w:t>
      </w:r>
      <w:r>
        <w:rPr>
          <w:color w:val="18435F"/>
          <w:spacing w:val="-1"/>
        </w:rPr>
        <w:t> </w:t>
      </w:r>
      <w:r>
        <w:rPr>
          <w:color w:val="18435F"/>
        </w:rPr>
        <w:t>procedures</w:t>
      </w:r>
      <w:r>
        <w:rPr>
          <w:color w:val="18435F"/>
          <w:spacing w:val="-2"/>
        </w:rPr>
        <w:t> </w:t>
      </w:r>
      <w:r>
        <w:rPr>
          <w:color w:val="18435F"/>
        </w:rPr>
        <w:t>for</w:t>
      </w:r>
      <w:r>
        <w:rPr>
          <w:color w:val="18435F"/>
          <w:spacing w:val="-1"/>
        </w:rPr>
        <w:t> </w:t>
      </w:r>
      <w:r>
        <w:rPr>
          <w:color w:val="18435F"/>
        </w:rPr>
        <w:t>spray</w:t>
      </w:r>
      <w:r>
        <w:rPr>
          <w:color w:val="18435F"/>
          <w:spacing w:val="-1"/>
        </w:rPr>
        <w:t> </w:t>
      </w:r>
      <w:r>
        <w:rPr>
          <w:color w:val="18435F"/>
        </w:rPr>
        <w:t>booths</w:t>
      </w:r>
      <w:r>
        <w:rPr>
          <w:color w:val="18435F"/>
          <w:spacing w:val="-2"/>
        </w:rPr>
        <w:t> </w:t>
      </w:r>
      <w:r>
        <w:rPr>
          <w:color w:val="18435F"/>
        </w:rPr>
        <w:t>and</w:t>
      </w:r>
      <w:r>
        <w:rPr>
          <w:color w:val="18435F"/>
          <w:spacing w:val="-1"/>
        </w:rPr>
        <w:t> </w:t>
      </w:r>
      <w:r>
        <w:rPr>
          <w:color w:val="18435F"/>
        </w:rPr>
        <w:t>isocyanate</w:t>
      </w:r>
      <w:r>
        <w:rPr>
          <w:color w:val="18435F"/>
          <w:spacing w:val="-1"/>
        </w:rPr>
        <w:t> </w:t>
      </w:r>
      <w:r>
        <w:rPr>
          <w:color w:val="18435F"/>
          <w:spacing w:val="-2"/>
        </w:rPr>
        <w:t>paints.</w:t>
      </w: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WOODWORKING</w:t>
            </w:r>
            <w:r>
              <w:rPr>
                <w:b/>
                <w:color w:val="FFFFFF"/>
                <w:spacing w:val="3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SHOPS/CONSTRUCTION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 PPE being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used when there 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risk of an </w:t>
            </w:r>
            <w:r>
              <w:rPr>
                <w:color w:val="231F20"/>
                <w:spacing w:val="-2"/>
                <w:sz w:val="22"/>
              </w:rPr>
              <w:t>injury?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floor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kept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tripping</w:t>
            </w:r>
            <w:r>
              <w:rPr>
                <w:color w:val="231F20"/>
                <w:spacing w:val="-2"/>
                <w:sz w:val="22"/>
              </w:rPr>
              <w:t> hazards?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eye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stations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accessible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flushed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least</w:t>
            </w:r>
            <w:r>
              <w:rPr>
                <w:color w:val="231F20"/>
                <w:spacing w:val="-2"/>
                <w:sz w:val="22"/>
              </w:rPr>
              <w:t> monthly?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wood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products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stored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safe</w:t>
            </w:r>
            <w:r>
              <w:rPr>
                <w:color w:val="231F20"/>
                <w:spacing w:val="-2"/>
                <w:sz w:val="22"/>
              </w:rPr>
              <w:t> manner?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dust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collector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system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operating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well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maintained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regular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basis?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machinery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securely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fastened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floor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bench?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machinery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securely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fastened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 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floor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bench?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8.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condition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crossing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traffic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areas?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doub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9.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lock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out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adhered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when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maintenance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2"/>
                <w:sz w:val="22"/>
              </w:rPr>
              <w:t> done?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doub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doub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doub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doub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WOODWORKING</w:t>
            </w:r>
            <w:r>
              <w:rPr>
                <w:b/>
                <w:color w:val="FFFFFF"/>
                <w:spacing w:val="37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SHOPS/CONSTRUCTION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699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1.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Is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the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local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exhaust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ventilation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sufficient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to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remove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odours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of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solvents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and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non-latex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paints?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chemical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resistant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gloves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provided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cleaning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up</w:t>
            </w:r>
            <w:r>
              <w:rPr>
                <w:color w:val="231F20"/>
                <w:spacing w:val="-2"/>
                <w:sz w:val="22"/>
              </w:rPr>
              <w:t> solvents?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chemicals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labelled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appropriately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with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GHS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supplier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labels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(or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workplace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labels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if </w:t>
            </w:r>
            <w:r>
              <w:rPr>
                <w:color w:val="231F20"/>
                <w:spacing w:val="-2"/>
                <w:sz w:val="22"/>
              </w:rPr>
              <w:t>decanted)?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SDS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information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readily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available,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Safe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posted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regarding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use, handling, and storage of chemicals and disposal of waste?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eye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wash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stations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accessible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flushed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least</w:t>
            </w:r>
            <w:r>
              <w:rPr>
                <w:color w:val="231F20"/>
                <w:spacing w:val="-2"/>
                <w:sz w:val="22"/>
              </w:rPr>
              <w:t> monthly?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Personal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Protective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Equipment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provided?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extinguishers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accessible,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mounted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properly,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inspection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tagged?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3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HOME</w:t>
            </w:r>
            <w:r>
              <w:rPr>
                <w:b/>
                <w:color w:val="FFFFFF"/>
                <w:spacing w:val="14"/>
                <w:sz w:val="24"/>
              </w:rPr>
              <w:t> </w:t>
            </w:r>
            <w:r>
              <w:rPr>
                <w:b/>
                <w:color w:val="FFFFFF"/>
                <w:spacing w:val="-2"/>
                <w:sz w:val="24"/>
              </w:rPr>
              <w:t>ECONOMICS/CAFETERIAS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61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local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exhaust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ventilation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system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kept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clean?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extinguishers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accessible,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mounted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properly,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inspection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tagged?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exhaust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fans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hoods </w:t>
            </w:r>
            <w:r>
              <w:rPr>
                <w:color w:val="231F20"/>
                <w:spacing w:val="-2"/>
                <w:sz w:val="22"/>
              </w:rPr>
              <w:t>clean?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around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stoves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kept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clear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combustible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materials?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containers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clearly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labelled?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knives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stored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racks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knife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blocks?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cutting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surfaces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maintained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prevent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contamination?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8.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Do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large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mixers,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meat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slicers,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shredders,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etc.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guards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2"/>
                <w:sz w:val="22"/>
              </w:rPr>
              <w:t> place?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9.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Safe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Procedures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posted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use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clean-up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food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processing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equipment (including lock-out requirements during maintenance)?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10.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floors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kept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clear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water,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grease,</w:t>
            </w:r>
            <w:r>
              <w:rPr>
                <w:color w:val="231F20"/>
                <w:spacing w:val="-4"/>
                <w:sz w:val="22"/>
              </w:rPr>
              <w:t> etc.?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11.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anti-slip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strips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rubber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provided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areas?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600"/>
              <w:rPr>
                <w:sz w:val="22"/>
              </w:rPr>
            </w:pPr>
            <w:r>
              <w:rPr>
                <w:color w:val="231F20"/>
                <w:sz w:val="22"/>
              </w:rPr>
              <w:t>12.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concentrated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cleaning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products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pesticides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labelled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stored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away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z w:val="22"/>
              </w:rPr>
              <w:t>from food areas?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13.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sewing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machines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cords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good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repair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arranged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create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 tripping hazard?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14.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walk-in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refrigerators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freezers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free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water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ice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could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cause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slipping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hazard, and are they equipped with an internal door opener?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15.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general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facilities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clean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 </w:t>
            </w:r>
            <w:r>
              <w:rPr>
                <w:color w:val="231F20"/>
                <w:spacing w:val="-2"/>
                <w:sz w:val="22"/>
              </w:rPr>
              <w:t>sanitary?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24480" w:h="15840" w:orient="landscape"/>
          <w:pgMar w:header="0" w:footer="315" w:top="740" w:bottom="500" w:left="440" w:right="620"/>
        </w:sectPr>
      </w:pPr>
    </w:p>
    <w:p>
      <w:pPr>
        <w:spacing w:line="240" w:lineRule="auto" w:before="7"/>
        <w:rPr>
          <w:b/>
          <w:sz w:val="19"/>
        </w:rPr>
      </w:pPr>
    </w:p>
    <w:p>
      <w:pPr>
        <w:pStyle w:val="BodyText"/>
        <w:spacing w:before="100"/>
        <w:ind w:left="283"/>
      </w:pPr>
      <w:r>
        <w:rPr>
          <w:color w:val="DD592B"/>
        </w:rPr>
        <w:t>NOTE:</w:t>
      </w:r>
      <w:r>
        <w:rPr>
          <w:color w:val="DD592B"/>
          <w:spacing w:val="-15"/>
        </w:rPr>
        <w:t> </w:t>
      </w:r>
      <w:r>
        <w:rPr>
          <w:color w:val="18435F"/>
        </w:rPr>
        <w:t>These lists</w:t>
      </w:r>
      <w:r>
        <w:rPr>
          <w:color w:val="18435F"/>
          <w:spacing w:val="-1"/>
        </w:rPr>
        <w:t> </w:t>
      </w:r>
      <w:r>
        <w:rPr>
          <w:color w:val="18435F"/>
        </w:rPr>
        <w:t>are to</w:t>
      </w:r>
      <w:r>
        <w:rPr>
          <w:color w:val="18435F"/>
          <w:spacing w:val="-1"/>
        </w:rPr>
        <w:t> </w:t>
      </w:r>
      <w:r>
        <w:rPr>
          <w:color w:val="18435F"/>
        </w:rPr>
        <w:t>be used</w:t>
      </w:r>
      <w:r>
        <w:rPr>
          <w:color w:val="18435F"/>
          <w:spacing w:val="-1"/>
        </w:rPr>
        <w:t> </w:t>
      </w:r>
      <w:r>
        <w:rPr>
          <w:color w:val="18435F"/>
        </w:rPr>
        <w:t>when renovations</w:t>
      </w:r>
      <w:r>
        <w:rPr>
          <w:color w:val="18435F"/>
          <w:spacing w:val="-1"/>
        </w:rPr>
        <w:t> </w:t>
      </w:r>
      <w:r>
        <w:rPr>
          <w:color w:val="18435F"/>
        </w:rPr>
        <w:t>or construction</w:t>
      </w:r>
      <w:r>
        <w:rPr>
          <w:color w:val="18435F"/>
          <w:spacing w:val="-1"/>
        </w:rPr>
        <w:t> </w:t>
      </w:r>
      <w:r>
        <w:rPr>
          <w:color w:val="18435F"/>
        </w:rPr>
        <w:t>is happening</w:t>
      </w:r>
      <w:r>
        <w:rPr>
          <w:color w:val="18435F"/>
          <w:spacing w:val="-1"/>
        </w:rPr>
        <w:t> </w:t>
      </w:r>
      <w:r>
        <w:rPr>
          <w:color w:val="18435F"/>
        </w:rPr>
        <w:t>either inside</w:t>
      </w:r>
      <w:r>
        <w:rPr>
          <w:color w:val="18435F"/>
          <w:spacing w:val="-1"/>
        </w:rPr>
        <w:t> </w:t>
      </w:r>
      <w:r>
        <w:rPr>
          <w:color w:val="18435F"/>
        </w:rPr>
        <w:t>or outside</w:t>
      </w:r>
      <w:r>
        <w:rPr>
          <w:color w:val="18435F"/>
          <w:spacing w:val="-1"/>
        </w:rPr>
        <w:t> </w:t>
      </w:r>
      <w:r>
        <w:rPr>
          <w:color w:val="18435F"/>
        </w:rPr>
        <w:t>the school </w:t>
      </w:r>
      <w:r>
        <w:rPr>
          <w:color w:val="18435F"/>
          <w:spacing w:val="-2"/>
        </w:rPr>
        <w:t>building.</w:t>
      </w: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29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2"/>
        <w:gridCol w:w="634"/>
        <w:gridCol w:w="663"/>
        <w:gridCol w:w="634"/>
        <w:gridCol w:w="12259"/>
      </w:tblGrid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EXTERIOR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700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1.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areas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under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construction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adequately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fenced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to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keep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unauthorized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persons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off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the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site?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exit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doors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leading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into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construction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clearly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marked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indicating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that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use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these doors is prohibited?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adequate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exit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doors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available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fire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plans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changed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where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necessary?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provisions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made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ensure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parking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lots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drop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off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safe?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5.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temporary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walkways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passages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well-marked,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adequately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lit,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organized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to minimize the risk of a slip or fall injury?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6.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Have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construction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workers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been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informed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about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expected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conduct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site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protocol required when entering the school?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7.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construction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materials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properly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stored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secure?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49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8.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precautions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taken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to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ensure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personal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safety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upon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the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arrival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departure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of construction equipment?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8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8832" w:type="dxa"/>
            <w:tcBorders>
              <w:top w:val="nil"/>
              <w:left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92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INTERIOR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YES</w:t>
            </w:r>
          </w:p>
        </w:tc>
        <w:tc>
          <w:tcPr>
            <w:tcW w:w="663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NO</w:t>
            </w: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5"/>
                <w:sz w:val="24"/>
              </w:rPr>
              <w:t>N/A</w:t>
            </w:r>
          </w:p>
        </w:tc>
        <w:tc>
          <w:tcPr>
            <w:tcW w:w="12259" w:type="dxa"/>
            <w:tcBorders>
              <w:top w:val="nil"/>
              <w:bottom w:val="nil"/>
              <w:right w:val="nil"/>
            </w:tcBorders>
            <w:shd w:val="clear" w:color="auto" w:fill="18435F"/>
          </w:tcPr>
          <w:p>
            <w:pPr>
              <w:pStyle w:val="TableParagraph"/>
              <w:spacing w:before="37"/>
              <w:ind w:left="17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NOTES</w:t>
            </w:r>
          </w:p>
        </w:tc>
      </w:tr>
      <w:tr>
        <w:trPr>
          <w:trHeight w:val="963" w:hRule="atLeast"/>
        </w:trPr>
        <w:tc>
          <w:tcPr>
            <w:tcW w:w="8832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5"/>
              <w:ind w:left="80" w:right="58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1.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all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construction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areas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secured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or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blocked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off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to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ensure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that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unauthorized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persons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do </w:t>
            </w:r>
            <w:r>
              <w:rPr>
                <w:color w:val="231F20"/>
                <w:sz w:val="22"/>
              </w:rPr>
              <w:t>not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enter?</w:t>
            </w: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nil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2.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hallways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common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areas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clear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tripping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hazards,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especially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electrical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cords?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/>
              <w:rPr>
                <w:sz w:val="22"/>
              </w:rPr>
            </w:pPr>
            <w:r>
              <w:rPr>
                <w:color w:val="231F20"/>
                <w:sz w:val="22"/>
              </w:rPr>
              <w:t>3.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control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measures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in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place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for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noise,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dust,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fume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issues?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8" w:hRule="atLeast"/>
        </w:trPr>
        <w:tc>
          <w:tcPr>
            <w:tcW w:w="8832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spacing w:before="220"/>
              <w:ind w:left="80" w:right="586"/>
              <w:rPr>
                <w:sz w:val="22"/>
              </w:rPr>
            </w:pPr>
            <w:r>
              <w:rPr>
                <w:color w:val="231F20"/>
                <w:sz w:val="22"/>
              </w:rPr>
              <w:t>4.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Are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all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construction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workers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maintaining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safe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work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environment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and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following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all WSH Regulations?</w:t>
            </w: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59" w:type="dxa"/>
            <w:tcBorders>
              <w:top w:val="single" w:sz="4" w:space="0" w:color="18435F"/>
              <w:left w:val="single" w:sz="4" w:space="0" w:color="18435F"/>
              <w:bottom w:val="single" w:sz="4" w:space="0" w:color="18435F"/>
              <w:right w:val="single" w:sz="4" w:space="0" w:color="18435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24480" w:h="15840" w:orient="landscape"/>
      <w:pgMar w:header="0" w:footer="315" w:top="740" w:bottom="500" w:left="4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 Light">
    <w:altName w:val="Myriad Pro Light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.6pt;margin-top:765.242004pt;width:333.8pt;height:13pt;mso-position-horizontal-relative:page;mso-position-vertical-relative:page;z-index:-17155072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 Light"/>
                    <w:b/>
                    <w:i/>
                    <w:sz w:val="18"/>
                  </w:rPr>
                </w:pP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Source:</w: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Health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&amp;</w:t>
                </w:r>
                <w:r>
                  <w:rPr>
                    <w:rFonts w:ascii="Myriad Pro Light"/>
                    <w:b/>
                    <w:i/>
                    <w:color w:val="67778E"/>
                    <w:spacing w:val="-3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Safety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Working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Together</w:t>
                </w:r>
                <w:r>
                  <w:rPr>
                    <w:rFonts w:ascii="Myriad Pro Light"/>
                    <w:b/>
                    <w:i/>
                    <w:color w:val="67778E"/>
                    <w:spacing w:val="-3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Contributors: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MTS,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CUPE,</w:t>
                </w:r>
                <w:r>
                  <w:rPr>
                    <w:rFonts w:ascii="Myriad Pro Light"/>
                    <w:b/>
                    <w:i/>
                    <w:color w:val="67778E"/>
                    <w:spacing w:val="-3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MASBO,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MASS,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pacing w:val="-4"/>
                    <w:sz w:val="18"/>
                  </w:rPr>
                  <w:t>MSBA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62.547485pt;margin-top:765.242004pt;width:47.35pt;height:13pt;mso-position-horizontal-relative:page;mso-position-vertical-relative:page;z-index:-17154560" type="#_x0000_t202" id="docshape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 Light"/>
                    <w:b/>
                    <w:i/>
                    <w:sz w:val="18"/>
                  </w:rPr>
                </w:pP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Page</w:t>
                </w:r>
                <w:r>
                  <w:rPr>
                    <w:rFonts w:ascii="Myriad Pro Light"/>
                    <w:b/>
                    <w:i/>
                    <w:color w:val="67778E"/>
                    <w:spacing w:val="-4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fldChar w:fldCharType="begin"/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instrText> PAGE </w:instrTex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fldChar w:fldCharType="separate"/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1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fldChar w:fldCharType="end"/>
                </w:r>
                <w:r>
                  <w:rPr>
                    <w:rFonts w:ascii="Myriad Pro Light"/>
                    <w:b/>
                    <w:i/>
                    <w:color w:val="67778E"/>
                    <w:spacing w:val="-1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of</w:t>
                </w:r>
                <w:r>
                  <w:rPr>
                    <w:rFonts w:ascii="Myriad Pro Light"/>
                    <w:b/>
                    <w:i/>
                    <w:color w:val="67778E"/>
                    <w:spacing w:val="-1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fldChar w:fldCharType="begin"/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instrText> NUMPAGES </w:instrTex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t>10</w: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0.6pt;margin-top:765.242004pt;width:333.8pt;height:13pt;mso-position-horizontal-relative:page;mso-position-vertical-relative:page;z-index:-17153024" type="#_x0000_t202" id="docshape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 Light"/>
                    <w:b/>
                    <w:i/>
                    <w:sz w:val="18"/>
                  </w:rPr>
                </w:pP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Source:</w: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Health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&amp;</w:t>
                </w:r>
                <w:r>
                  <w:rPr>
                    <w:rFonts w:ascii="Myriad Pro Light"/>
                    <w:b/>
                    <w:i/>
                    <w:color w:val="67778E"/>
                    <w:spacing w:val="-3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Safety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Working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Together</w:t>
                </w:r>
                <w:r>
                  <w:rPr>
                    <w:rFonts w:ascii="Myriad Pro Light"/>
                    <w:b/>
                    <w:i/>
                    <w:color w:val="67778E"/>
                    <w:spacing w:val="-3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Contributors: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MTS,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CUPE,</w:t>
                </w:r>
                <w:r>
                  <w:rPr>
                    <w:rFonts w:ascii="Myriad Pro Light"/>
                    <w:b/>
                    <w:i/>
                    <w:color w:val="67778E"/>
                    <w:spacing w:val="-3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MASBO,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MASS,</w:t>
                </w:r>
                <w:r>
                  <w:rPr>
                    <w:rFonts w:ascii="Myriad Pro Light"/>
                    <w:b/>
                    <w:i/>
                    <w:color w:val="67778E"/>
                    <w:spacing w:val="-2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pacing w:val="-4"/>
                    <w:sz w:val="18"/>
                  </w:rPr>
                  <w:t>MSBA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57.876465pt;margin-top:765.242004pt;width:52.05pt;height:13pt;mso-position-horizontal-relative:page;mso-position-vertical-relative:page;z-index:-17152512" type="#_x0000_t202" id="docshape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 Light"/>
                    <w:b/>
                    <w:i/>
                    <w:sz w:val="18"/>
                  </w:rPr>
                </w:pP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Page</w:t>
                </w:r>
                <w:r>
                  <w:rPr>
                    <w:rFonts w:ascii="Myriad Pro Light"/>
                    <w:b/>
                    <w:i/>
                    <w:color w:val="67778E"/>
                    <w:spacing w:val="-4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fldChar w:fldCharType="begin"/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instrText> PAGE </w:instrTex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fldChar w:fldCharType="separate"/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10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fldChar w:fldCharType="end"/>
                </w:r>
                <w:r>
                  <w:rPr>
                    <w:rFonts w:ascii="Myriad Pro Light"/>
                    <w:b/>
                    <w:i/>
                    <w:color w:val="67778E"/>
                    <w:spacing w:val="-1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z w:val="18"/>
                  </w:rPr>
                  <w:t>of</w:t>
                </w:r>
                <w:r>
                  <w:rPr>
                    <w:rFonts w:ascii="Myriad Pro Light"/>
                    <w:b/>
                    <w:i/>
                    <w:color w:val="67778E"/>
                    <w:spacing w:val="-1"/>
                    <w:sz w:val="18"/>
                  </w:rPr>
                  <w:t> </w: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fldChar w:fldCharType="begin"/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instrText> NUMPAGES </w:instrTex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fldChar w:fldCharType="separate"/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t>10</w:t>
                </w:r>
                <w:r>
                  <w:rPr>
                    <w:rFonts w:ascii="Myriad Pro Light"/>
                    <w:b/>
                    <w:i/>
                    <w:color w:val="67778E"/>
                    <w:spacing w:val="-5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6162432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15544800" cy="475792"/>
          <wp:effectExtent l="0" t="0" r="0" b="0"/>
          <wp:wrapNone/>
          <wp:docPr id="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44800" cy="475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6.2199pt;margin-top:3.2239pt;width:319.7pt;height:29.3pt;mso-position-horizontal-relative:page;mso-position-vertical-relative:page;z-index:-17153536" type="#_x0000_t202" id="docshape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44"/>
                  </w:rPr>
                </w:pPr>
                <w:r>
                  <w:rPr>
                    <w:b/>
                    <w:color w:val="FFFFFF"/>
                    <w:sz w:val="44"/>
                  </w:rPr>
                  <w:t>GENERAL</w:t>
                </w:r>
                <w:r>
                  <w:rPr>
                    <w:b/>
                    <w:color w:val="FFFFFF"/>
                    <w:spacing w:val="62"/>
                    <w:sz w:val="44"/>
                  </w:rPr>
                  <w:t> </w:t>
                </w:r>
                <w:r>
                  <w:rPr>
                    <w:b/>
                    <w:color w:val="FFFFFF"/>
                    <w:sz w:val="44"/>
                  </w:rPr>
                  <w:t>BUILDING</w:t>
                </w:r>
                <w:r>
                  <w:rPr>
                    <w:b/>
                    <w:color w:val="FFFFFF"/>
                    <w:spacing w:val="62"/>
                    <w:sz w:val="44"/>
                  </w:rPr>
                  <w:t> </w:t>
                </w:r>
                <w:r>
                  <w:rPr>
                    <w:b/>
                    <w:color w:val="FFFFFF"/>
                    <w:spacing w:val="-2"/>
                    <w:sz w:val="44"/>
                  </w:rPr>
                  <w:t>CHECKLIST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b/>
      <w:bCs/>
      <w:sz w:val="34"/>
      <w:szCs w:val="3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100"/>
    </w:pPr>
    <w:rPr>
      <w:rFonts w:ascii="Microsoft Sans Serif" w:hAnsi="Microsoft Sans Serif" w:eastAsia="Microsoft Sans Serif" w:cs="Microsoft Sans Serif"/>
      <w:sz w:val="100"/>
      <w:szCs w:val="1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yriad Pro" w:hAnsi="Myriad Pro" w:eastAsia="Myriad Pro" w:cs="Myriad Pr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2022-11-29T20:04:07Z</dcterms:created>
  <dcterms:modified xsi:type="dcterms:W3CDTF">2022-11-29T20:04:07Z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15.0</vt:lpwstr>
  </property>
</Properties>
</file>